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3F04" w:rsidRDefault="00403F04" w:rsidP="00403F04">
      <w:pPr>
        <w:spacing w:after="5" w:line="266" w:lineRule="auto"/>
        <w:ind w:left="4859" w:right="-20" w:hanging="10"/>
        <w:jc w:val="right"/>
        <w:rPr>
          <w:rFonts w:ascii="Times New Roman" w:hAnsi="Times New Roman" w:cs="Times New Roman"/>
          <w:sz w:val="24"/>
        </w:rPr>
      </w:pPr>
    </w:p>
    <w:p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403F04" w:rsidRDefault="00403F04" w:rsidP="00403F04">
      <w:pPr>
        <w:spacing w:after="268"/>
        <w:ind w:right="-20"/>
        <w:rPr>
          <w:rFonts w:ascii="Times New Roman" w:hAnsi="Times New Roman" w:cs="Times New Roman"/>
          <w:sz w:val="24"/>
        </w:rPr>
      </w:pPr>
    </w:p>
    <w:p w:rsidR="00403F04" w:rsidRDefault="00403F04" w:rsidP="00403F04">
      <w:pPr>
        <w:spacing w:after="268"/>
        <w:ind w:right="-20"/>
        <w:rPr>
          <w:rFonts w:ascii="Times New Roman" w:hAnsi="Times New Roman" w:cs="Times New Roman"/>
          <w:sz w:val="24"/>
        </w:rPr>
      </w:pPr>
    </w:p>
    <w:p w:rsidR="00403F04" w:rsidRDefault="00403F04" w:rsidP="00403F04">
      <w:pPr>
        <w:spacing w:after="268"/>
        <w:ind w:right="-20"/>
      </w:pPr>
    </w:p>
    <w:p w:rsidR="00403F04" w:rsidRDefault="00403F04" w:rsidP="00403F04">
      <w:pPr>
        <w:spacing w:after="268"/>
        <w:ind w:right="-20"/>
      </w:pPr>
    </w:p>
    <w:p w:rsidR="00403F04" w:rsidRPr="000E33B9" w:rsidRDefault="00403F04" w:rsidP="00403F04">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rsidR="00403F04" w:rsidRPr="00ED2D67" w:rsidRDefault="00403F04" w:rsidP="00403F04">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rsidR="00403F04" w:rsidRDefault="00403F04" w:rsidP="00403F04">
      <w:pPr>
        <w:ind w:left="-567" w:firstLine="567"/>
        <w:jc w:val="center"/>
        <w:rPr>
          <w:rFonts w:ascii="Times New Roman" w:hAnsi="Times New Roman"/>
          <w:b/>
          <w:sz w:val="32"/>
          <w:szCs w:val="32"/>
          <w:lang w:eastAsia="en-US"/>
        </w:rPr>
      </w:pPr>
      <w:r w:rsidRPr="009C33A6">
        <w:rPr>
          <w:rFonts w:ascii="Times New Roman" w:hAnsi="Times New Roman"/>
          <w:b/>
          <w:sz w:val="32"/>
          <w:szCs w:val="32"/>
          <w:lang w:eastAsia="en-US"/>
        </w:rPr>
        <w:t>Элективные курсы по физической культуре</w:t>
      </w:r>
      <w:r>
        <w:rPr>
          <w:rFonts w:ascii="Times New Roman" w:hAnsi="Times New Roman"/>
          <w:b/>
          <w:sz w:val="32"/>
          <w:szCs w:val="32"/>
          <w:lang w:eastAsia="en-US"/>
        </w:rPr>
        <w:t xml:space="preserve"> и спорту</w:t>
      </w:r>
    </w:p>
    <w:p w:rsidR="00403F04" w:rsidRDefault="00221733" w:rsidP="00403F04">
      <w:pPr>
        <w:ind w:left="-567" w:firstLine="567"/>
        <w:jc w:val="center"/>
        <w:rPr>
          <w:rFonts w:ascii="Times New Roman" w:hAnsi="Times New Roman"/>
          <w:b/>
          <w:iCs/>
          <w:sz w:val="32"/>
          <w:szCs w:val="32"/>
        </w:rPr>
      </w:pPr>
      <w:r>
        <w:rPr>
          <w:rFonts w:ascii="Times New Roman" w:hAnsi="Times New Roman"/>
          <w:b/>
          <w:iCs/>
          <w:sz w:val="32"/>
          <w:szCs w:val="32"/>
        </w:rPr>
        <w:t>С</w:t>
      </w:r>
      <w:r w:rsidR="00403F04" w:rsidRPr="009C33A6">
        <w:rPr>
          <w:rFonts w:ascii="Times New Roman" w:hAnsi="Times New Roman"/>
          <w:b/>
          <w:iCs/>
          <w:sz w:val="32"/>
          <w:szCs w:val="32"/>
        </w:rPr>
        <w:t>пециальн</w:t>
      </w:r>
      <w:r>
        <w:rPr>
          <w:rFonts w:ascii="Times New Roman" w:hAnsi="Times New Roman"/>
          <w:b/>
          <w:iCs/>
          <w:sz w:val="32"/>
          <w:szCs w:val="32"/>
        </w:rPr>
        <w:t>ая</w:t>
      </w:r>
      <w:r w:rsidR="00403F04" w:rsidRPr="009C33A6">
        <w:rPr>
          <w:rFonts w:ascii="Times New Roman" w:hAnsi="Times New Roman"/>
          <w:b/>
          <w:iCs/>
          <w:sz w:val="32"/>
          <w:szCs w:val="32"/>
        </w:rPr>
        <w:t xml:space="preserve"> медицинск</w:t>
      </w:r>
      <w:r>
        <w:rPr>
          <w:rFonts w:ascii="Times New Roman" w:hAnsi="Times New Roman"/>
          <w:b/>
          <w:iCs/>
          <w:sz w:val="32"/>
          <w:szCs w:val="32"/>
        </w:rPr>
        <w:t>ая группа</w:t>
      </w:r>
    </w:p>
    <w:p w:rsidR="00F06A01" w:rsidRPr="00B9397A" w:rsidRDefault="00F06A01" w:rsidP="00F06A01">
      <w:pPr>
        <w:spacing w:after="160" w:line="259" w:lineRule="auto"/>
        <w:ind w:left="-567" w:firstLine="567"/>
        <w:jc w:val="center"/>
        <w:rPr>
          <w:rFonts w:cs="Times New Roman"/>
          <w:b/>
          <w:sz w:val="40"/>
          <w:szCs w:val="40"/>
        </w:rPr>
      </w:pPr>
      <w:r>
        <w:rPr>
          <w:rFonts w:ascii="Times New Roman" w:hAnsi="Times New Roman" w:cs="Times New Roman"/>
          <w:b/>
          <w:sz w:val="28"/>
          <w:szCs w:val="28"/>
        </w:rPr>
        <w:t>(для обучающихся с существенными ограничениями уровня двигательной активности)</w:t>
      </w:r>
    </w:p>
    <w:p w:rsidR="00403F04" w:rsidRDefault="00403F04" w:rsidP="00403F04">
      <w:pPr>
        <w:jc w:val="center"/>
        <w:rPr>
          <w:rFonts w:ascii="Times New Roman" w:hAnsi="Times New Roman" w:cs="Times New Roman"/>
          <w:i/>
          <w:iCs/>
          <w:sz w:val="20"/>
          <w:szCs w:val="20"/>
        </w:rPr>
      </w:pPr>
    </w:p>
    <w:p w:rsidR="00D53488" w:rsidRDefault="00D53488" w:rsidP="00403F04">
      <w:pPr>
        <w:jc w:val="center"/>
        <w:rPr>
          <w:rFonts w:ascii="Times New Roman" w:hAnsi="Times New Roman" w:cs="Times New Roman"/>
          <w:i/>
          <w:iCs/>
          <w:sz w:val="20"/>
          <w:szCs w:val="20"/>
        </w:rPr>
      </w:pPr>
    </w:p>
    <w:p w:rsidR="00403F04" w:rsidRPr="00AA4D86" w:rsidRDefault="00403F04" w:rsidP="00403F04">
      <w:pPr>
        <w:jc w:val="center"/>
        <w:rPr>
          <w:rFonts w:ascii="Times New Roman" w:hAnsi="Times New Roman" w:cs="Times New Roman"/>
          <w:i/>
          <w:iCs/>
          <w:sz w:val="20"/>
          <w:szCs w:val="20"/>
        </w:rPr>
      </w:pPr>
    </w:p>
    <w:p w:rsidR="000971EB" w:rsidRDefault="000971EB" w:rsidP="000971EB">
      <w:pPr>
        <w:ind w:firstLine="1134"/>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Специальность </w:t>
      </w: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23.05.03 ПОДВИЖНОЙ СОСТАВ ЖЕЛЕЗНЫХ ДОРОГ</w:t>
      </w:r>
    </w:p>
    <w:p w:rsidR="000971EB" w:rsidRDefault="000971EB" w:rsidP="000971EB">
      <w:pPr>
        <w:ind w:firstLine="1134"/>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Специализация </w:t>
      </w: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Грузовые вагоны</w:t>
      </w:r>
    </w:p>
    <w:p w:rsidR="00421FCE" w:rsidRDefault="00421FCE" w:rsidP="000971EB">
      <w:pPr>
        <w:spacing w:after="0" w:line="260" w:lineRule="auto"/>
        <w:ind w:right="69"/>
        <w:rPr>
          <w:rFonts w:ascii="Times New Roman" w:hAnsi="Times New Roman" w:cs="Times New Roman"/>
          <w:sz w:val="24"/>
          <w:szCs w:val="24"/>
        </w:rPr>
      </w:pPr>
    </w:p>
    <w:p w:rsidR="00421FCE" w:rsidRDefault="00421FCE" w:rsidP="00421FCE">
      <w:pPr>
        <w:jc w:val="center"/>
        <w:rPr>
          <w:rFonts w:ascii="Times New Roman" w:hAnsi="Times New Roman" w:cs="Times New Roman"/>
          <w:sz w:val="24"/>
          <w:szCs w:val="24"/>
        </w:rPr>
      </w:pPr>
    </w:p>
    <w:p w:rsidR="00421FCE" w:rsidRDefault="00421FCE" w:rsidP="00421FCE">
      <w:pPr>
        <w:jc w:val="center"/>
        <w:rPr>
          <w:rFonts w:ascii="Times New Roman" w:hAnsi="Times New Roman" w:cs="Times New Roman"/>
          <w:sz w:val="24"/>
          <w:szCs w:val="24"/>
        </w:rPr>
      </w:pPr>
    </w:p>
    <w:p w:rsidR="00421FCE" w:rsidRDefault="00421FCE" w:rsidP="00421FCE">
      <w:pPr>
        <w:jc w:val="center"/>
        <w:rPr>
          <w:rFonts w:ascii="Times New Roman" w:hAnsi="Times New Roman" w:cs="Times New Roman"/>
          <w:sz w:val="24"/>
          <w:szCs w:val="24"/>
        </w:rPr>
      </w:pPr>
    </w:p>
    <w:p w:rsidR="00421FCE" w:rsidRDefault="00421FCE" w:rsidP="00421FCE">
      <w:pPr>
        <w:jc w:val="center"/>
        <w:rPr>
          <w:rFonts w:ascii="Times New Roman" w:hAnsi="Times New Roman" w:cs="Times New Roman"/>
          <w:sz w:val="24"/>
          <w:szCs w:val="24"/>
        </w:rPr>
      </w:pPr>
    </w:p>
    <w:p w:rsidR="00421FCE" w:rsidRDefault="00421FCE" w:rsidP="00421FCE">
      <w:pPr>
        <w:jc w:val="center"/>
        <w:rPr>
          <w:rFonts w:ascii="Times New Roman" w:hAnsi="Times New Roman" w:cs="Times New Roman"/>
          <w:sz w:val="24"/>
          <w:szCs w:val="24"/>
        </w:rPr>
      </w:pPr>
    </w:p>
    <w:p w:rsidR="00D53488" w:rsidRDefault="00D53488" w:rsidP="00421FCE">
      <w:pPr>
        <w:jc w:val="center"/>
        <w:rPr>
          <w:rFonts w:ascii="Times New Roman" w:hAnsi="Times New Roman" w:cs="Times New Roman"/>
          <w:sz w:val="24"/>
          <w:szCs w:val="24"/>
        </w:rPr>
      </w:pPr>
    </w:p>
    <w:p w:rsidR="00537D5F" w:rsidRDefault="00537D5F" w:rsidP="00421FCE">
      <w:pPr>
        <w:jc w:val="center"/>
        <w:rPr>
          <w:rFonts w:ascii="Times New Roman" w:hAnsi="Times New Roman" w:cs="Times New Roman"/>
          <w:sz w:val="24"/>
          <w:szCs w:val="24"/>
        </w:rPr>
      </w:pPr>
    </w:p>
    <w:p w:rsidR="00D53488" w:rsidRDefault="00D53488" w:rsidP="00421FCE">
      <w:pPr>
        <w:jc w:val="center"/>
        <w:rPr>
          <w:rFonts w:ascii="Times New Roman" w:hAnsi="Times New Roman" w:cs="Times New Roman"/>
          <w:sz w:val="24"/>
          <w:szCs w:val="24"/>
        </w:rPr>
      </w:pPr>
    </w:p>
    <w:p w:rsidR="004B2DF7" w:rsidRDefault="004B2DF7" w:rsidP="00421FCE">
      <w:pPr>
        <w:jc w:val="center"/>
        <w:rPr>
          <w:rFonts w:ascii="Times New Roman" w:hAnsi="Times New Roman" w:cs="Times New Roman"/>
          <w:sz w:val="24"/>
          <w:szCs w:val="24"/>
        </w:rPr>
      </w:pPr>
    </w:p>
    <w:p w:rsidR="004B2DF7" w:rsidRDefault="004B2DF7" w:rsidP="00421FCE">
      <w:pPr>
        <w:jc w:val="center"/>
        <w:rPr>
          <w:rFonts w:ascii="Times New Roman" w:hAnsi="Times New Roman" w:cs="Times New Roman"/>
          <w:sz w:val="24"/>
          <w:szCs w:val="24"/>
        </w:rPr>
      </w:pPr>
    </w:p>
    <w:p w:rsidR="004B2DF7" w:rsidRDefault="004B2DF7" w:rsidP="00421FCE">
      <w:pPr>
        <w:jc w:val="center"/>
        <w:rPr>
          <w:rFonts w:ascii="Times New Roman" w:hAnsi="Times New Roman" w:cs="Times New Roman"/>
          <w:sz w:val="24"/>
          <w:szCs w:val="24"/>
        </w:rPr>
      </w:pPr>
    </w:p>
    <w:p w:rsidR="004B2DF7" w:rsidRDefault="004B2DF7" w:rsidP="00421FCE">
      <w:pPr>
        <w:jc w:val="center"/>
        <w:rPr>
          <w:rFonts w:ascii="Times New Roman" w:hAnsi="Times New Roman" w:cs="Times New Roman"/>
          <w:sz w:val="24"/>
          <w:szCs w:val="24"/>
        </w:rPr>
      </w:pPr>
    </w:p>
    <w:p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rsidR="00403F04" w:rsidRDefault="00403F04" w:rsidP="00403F04">
      <w:pPr>
        <w:rPr>
          <w:rFonts w:ascii="Times New Roman" w:hAnsi="Times New Roman" w:cs="Times New Roman"/>
          <w:color w:val="000000"/>
          <w:sz w:val="23"/>
          <w:szCs w:val="23"/>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03F04" w:rsidRDefault="00403F04" w:rsidP="00A67A40">
      <w:pPr>
        <w:autoSpaceDE w:val="0"/>
        <w:autoSpaceDN w:val="0"/>
        <w:adjustRightInd w:val="0"/>
        <w:spacing w:after="0"/>
        <w:rPr>
          <w:rFonts w:ascii="Times New Roman" w:hAnsi="Times New Roman" w:cs="Times New Roman"/>
          <w:b/>
          <w:color w:val="000000" w:themeColor="text1"/>
          <w:sz w:val="28"/>
          <w:szCs w:val="28"/>
        </w:rPr>
      </w:pPr>
    </w:p>
    <w:p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rsidR="00403F04" w:rsidRDefault="00403F04" w:rsidP="00403F04">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403F04" w:rsidRPr="00421FCE" w:rsidRDefault="00403F04" w:rsidP="00421FCE">
      <w:pPr>
        <w:pStyle w:val="s1"/>
        <w:ind w:firstLine="708"/>
        <w:jc w:val="both"/>
        <w:rPr>
          <w:i/>
        </w:rPr>
      </w:pPr>
      <w:r w:rsidRPr="00403F04">
        <w:t xml:space="preserve">Формы промежуточной аттестации: </w:t>
      </w:r>
      <w:r w:rsidRPr="00403F04">
        <w:rPr>
          <w:i/>
        </w:rPr>
        <w:t>зачет</w:t>
      </w:r>
      <w:r w:rsidR="004B2DF7">
        <w:rPr>
          <w:i/>
        </w:rPr>
        <w:t xml:space="preserve"> (1-6 семестр)</w:t>
      </w:r>
      <w:r w:rsidRPr="00403F04">
        <w:rPr>
          <w:i/>
        </w:rPr>
        <w:t>.</w:t>
      </w:r>
    </w:p>
    <w:p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rsidTr="00403F04">
        <w:trPr>
          <w:trHeight w:val="493"/>
        </w:trPr>
        <w:tc>
          <w:tcPr>
            <w:tcW w:w="4848" w:type="dxa"/>
          </w:tcPr>
          <w:p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rsidTr="00403F04">
        <w:trPr>
          <w:trHeight w:val="310"/>
        </w:trPr>
        <w:tc>
          <w:tcPr>
            <w:tcW w:w="4848" w:type="dxa"/>
          </w:tcPr>
          <w:p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rsidR="00403F04" w:rsidRPr="00B24C1F" w:rsidRDefault="00403F04" w:rsidP="00DB57D0">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rsidR="00403F04" w:rsidRDefault="00403F04" w:rsidP="00403F04">
      <w:pPr>
        <w:spacing w:after="0" w:line="240" w:lineRule="auto"/>
        <w:ind w:firstLine="709"/>
        <w:jc w:val="both"/>
        <w:rPr>
          <w:rFonts w:ascii="Times New Roman" w:eastAsia="Times New Roman" w:hAnsi="Times New Roman"/>
          <w:sz w:val="24"/>
          <w:szCs w:val="24"/>
        </w:rPr>
      </w:pPr>
    </w:p>
    <w:p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rsidTr="00403F04">
        <w:tc>
          <w:tcPr>
            <w:tcW w:w="3668" w:type="dxa"/>
          </w:tcPr>
          <w:p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rsidR="00403F04" w:rsidRPr="009B4FAE" w:rsidRDefault="00403F04" w:rsidP="00DB57D0">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403F04" w:rsidRPr="009B4FAE" w:rsidTr="00403F04">
        <w:tc>
          <w:tcPr>
            <w:tcW w:w="3668" w:type="dxa"/>
            <w:vMerge w:val="restart"/>
          </w:tcPr>
          <w:p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rsidR="00403F04" w:rsidRPr="00B24C1F" w:rsidRDefault="00403F04" w:rsidP="00403F04">
            <w:pPr>
              <w:jc w:val="both"/>
              <w:rPr>
                <w:rFonts w:ascii="Times New Roman" w:hAnsi="Times New Roman"/>
                <w:i/>
                <w:color w:val="00B050"/>
                <w:sz w:val="20"/>
                <w:szCs w:val="20"/>
              </w:rPr>
            </w:pPr>
          </w:p>
        </w:tc>
        <w:tc>
          <w:tcPr>
            <w:tcW w:w="4794" w:type="dxa"/>
          </w:tcPr>
          <w:p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rsidR="00403F04" w:rsidRPr="009B4FAE" w:rsidRDefault="00403F04" w:rsidP="00403F04">
            <w:pPr>
              <w:jc w:val="both"/>
              <w:rPr>
                <w:rFonts w:ascii="Times New Roman" w:hAnsi="Times New Roman"/>
                <w:sz w:val="20"/>
                <w:szCs w:val="20"/>
              </w:rPr>
            </w:pPr>
          </w:p>
        </w:tc>
      </w:tr>
      <w:tr w:rsidR="00403F04" w:rsidRPr="009B4FAE" w:rsidTr="00403F04">
        <w:tc>
          <w:tcPr>
            <w:tcW w:w="3668" w:type="dxa"/>
            <w:vMerge/>
          </w:tcPr>
          <w:p w:rsidR="00403F04" w:rsidRPr="009B4FAE" w:rsidRDefault="00403F04" w:rsidP="00403F04">
            <w:pPr>
              <w:jc w:val="both"/>
              <w:rPr>
                <w:rFonts w:ascii="Times New Roman" w:hAnsi="Times New Roman"/>
                <w:sz w:val="20"/>
                <w:szCs w:val="20"/>
              </w:rPr>
            </w:pPr>
          </w:p>
        </w:tc>
        <w:tc>
          <w:tcPr>
            <w:tcW w:w="4794" w:type="dxa"/>
          </w:tcPr>
          <w:p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rsidR="00403F04" w:rsidRPr="009B4FAE" w:rsidRDefault="00403F04" w:rsidP="00403F04">
            <w:pPr>
              <w:jc w:val="both"/>
              <w:rPr>
                <w:rFonts w:ascii="Times New Roman" w:hAnsi="Times New Roman"/>
                <w:sz w:val="20"/>
                <w:szCs w:val="20"/>
              </w:rPr>
            </w:pPr>
          </w:p>
        </w:tc>
      </w:tr>
      <w:tr w:rsidR="00403F04" w:rsidRPr="009B4FAE" w:rsidTr="00403F04">
        <w:tc>
          <w:tcPr>
            <w:tcW w:w="3668" w:type="dxa"/>
            <w:vMerge/>
          </w:tcPr>
          <w:p w:rsidR="00403F04" w:rsidRPr="009B4FAE" w:rsidRDefault="00403F04" w:rsidP="00403F04">
            <w:pPr>
              <w:jc w:val="both"/>
              <w:rPr>
                <w:rFonts w:ascii="Times New Roman" w:hAnsi="Times New Roman"/>
                <w:sz w:val="20"/>
                <w:szCs w:val="20"/>
              </w:rPr>
            </w:pPr>
          </w:p>
        </w:tc>
        <w:tc>
          <w:tcPr>
            <w:tcW w:w="4794" w:type="dxa"/>
          </w:tcPr>
          <w:p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rsidR="00403F04" w:rsidRPr="009B4FAE" w:rsidRDefault="00403F04"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46 -</w:t>
            </w:r>
            <w:proofErr w:type="gramStart"/>
            <w:r w:rsidR="0022417F">
              <w:rPr>
                <w:rFonts w:ascii="Times New Roman" w:hAnsi="Times New Roman"/>
                <w:sz w:val="20"/>
                <w:szCs w:val="20"/>
              </w:rPr>
              <w:t xml:space="preserve">49 </w:t>
            </w:r>
            <w:r>
              <w:rPr>
                <w:rFonts w:ascii="Times New Roman" w:hAnsi="Times New Roman"/>
                <w:sz w:val="20"/>
                <w:szCs w:val="20"/>
              </w:rPr>
              <w:t>)</w:t>
            </w:r>
            <w:proofErr w:type="gramEnd"/>
          </w:p>
          <w:p w:rsidR="00403F04" w:rsidRPr="009B4FAE" w:rsidRDefault="00403F04" w:rsidP="00403F04">
            <w:pPr>
              <w:jc w:val="both"/>
              <w:rPr>
                <w:rFonts w:ascii="Times New Roman" w:hAnsi="Times New Roman"/>
                <w:sz w:val="20"/>
                <w:szCs w:val="20"/>
              </w:rPr>
            </w:pPr>
          </w:p>
        </w:tc>
      </w:tr>
      <w:bookmarkEnd w:id="0"/>
    </w:tbl>
    <w:p w:rsidR="00403F04" w:rsidRPr="007419C7" w:rsidRDefault="00403F04" w:rsidP="00421FCE">
      <w:pPr>
        <w:spacing w:after="0" w:line="240" w:lineRule="auto"/>
        <w:jc w:val="both"/>
        <w:rPr>
          <w:rFonts w:ascii="Times New Roman" w:eastAsia="Times New Roman" w:hAnsi="Times New Roman"/>
          <w:sz w:val="24"/>
          <w:szCs w:val="24"/>
        </w:rPr>
      </w:pPr>
    </w:p>
    <w:p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4B2DF7">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rsidR="00421FCE" w:rsidRDefault="00421FCE" w:rsidP="00403F04">
      <w:pPr>
        <w:spacing w:after="0" w:line="240" w:lineRule="auto"/>
        <w:ind w:firstLine="709"/>
        <w:jc w:val="center"/>
        <w:rPr>
          <w:rFonts w:ascii="Times New Roman" w:eastAsia="Times New Roman" w:hAnsi="Times New Roman"/>
          <w:b/>
          <w:bCs/>
          <w:iCs/>
          <w:sz w:val="24"/>
          <w:szCs w:val="24"/>
        </w:rPr>
      </w:pPr>
    </w:p>
    <w:p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403F04" w:rsidRPr="009E1016" w:rsidRDefault="00403F04" w:rsidP="00403F04">
      <w:pPr>
        <w:spacing w:after="0" w:line="240" w:lineRule="auto"/>
        <w:rPr>
          <w:rFonts w:ascii="Times New Roman" w:eastAsia="Times New Roman" w:hAnsi="Times New Roman"/>
          <w:bCs/>
          <w:iCs/>
          <w:sz w:val="24"/>
          <w:szCs w:val="24"/>
        </w:rPr>
      </w:pPr>
    </w:p>
    <w:p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5211"/>
        <w:gridCol w:w="5386"/>
      </w:tblGrid>
      <w:tr w:rsidR="00403F04" w:rsidRPr="006459F1" w:rsidTr="004B2DF7">
        <w:tc>
          <w:tcPr>
            <w:tcW w:w="5211" w:type="dxa"/>
          </w:tcPr>
          <w:p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386" w:type="dxa"/>
          </w:tcPr>
          <w:p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rsidTr="004B2DF7">
        <w:tc>
          <w:tcPr>
            <w:tcW w:w="5211" w:type="dxa"/>
          </w:tcPr>
          <w:p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386" w:type="dxa"/>
          </w:tcPr>
          <w:p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rsidTr="001F1E43">
        <w:trPr>
          <w:trHeight w:val="742"/>
        </w:trPr>
        <w:tc>
          <w:tcPr>
            <w:tcW w:w="10597" w:type="dxa"/>
            <w:gridSpan w:val="2"/>
          </w:tcPr>
          <w:p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Наиболее высокий уровень работоспособности в течении недели наблюдается в?</w:t>
            </w:r>
            <w:r>
              <w:rPr>
                <w:rFonts w:ascii="Times New Roman" w:hAnsi="Times New Roman"/>
                <w:sz w:val="24"/>
                <w:szCs w:val="24"/>
              </w:rPr>
              <w:t xml:space="preserve"> __________________________________________________________________________</w:t>
            </w:r>
          </w:p>
          <w:p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 (укажите два правильных ответа):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____________________________________________________________________________</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w:t>
            </w:r>
            <w:r w:rsidRPr="00D70C0D">
              <w:rPr>
                <w:rFonts w:ascii="Times New Roman" w:hAnsi="Times New Roman"/>
                <w:sz w:val="24"/>
                <w:szCs w:val="24"/>
              </w:rPr>
              <w:lastRenderedPageBreak/>
              <w:t xml:space="preserve">ответа):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заключается: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w:t>
            </w:r>
            <w:proofErr w:type="spellStart"/>
            <w:r w:rsidRPr="00D70C0D">
              <w:rPr>
                <w:rFonts w:ascii="Times New Roman" w:hAnsi="Times New Roman"/>
                <w:sz w:val="24"/>
                <w:szCs w:val="24"/>
              </w:rPr>
              <w:t>здоровьесберегающего</w:t>
            </w:r>
            <w:proofErr w:type="spellEnd"/>
            <w:r w:rsidRPr="00D70C0D">
              <w:rPr>
                <w:rFonts w:ascii="Times New Roman" w:hAnsi="Times New Roman"/>
                <w:sz w:val="24"/>
                <w:szCs w:val="24"/>
              </w:rPr>
              <w:t xml:space="preserve"> обучения студентов является (укажите два правильных ответа):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 а) упражнения на тренажерах с отягощениями;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rsidR="0092652C" w:rsidRDefault="0092652C" w:rsidP="0092652C">
            <w:pPr>
              <w:pStyle w:val="a3"/>
              <w:tabs>
                <w:tab w:val="left" w:pos="500"/>
              </w:tabs>
              <w:spacing w:after="0" w:line="240" w:lineRule="auto"/>
              <w:ind w:left="1069"/>
              <w:jc w:val="both"/>
              <w:rPr>
                <w:b/>
                <w:color w:val="000000"/>
                <w:sz w:val="28"/>
                <w:szCs w:val="28"/>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p w:rsidR="0092652C" w:rsidRPr="004D3972" w:rsidRDefault="0092652C" w:rsidP="0092652C">
            <w:pPr>
              <w:pStyle w:val="a3"/>
              <w:spacing w:after="0" w:line="240" w:lineRule="auto"/>
              <w:ind w:left="0"/>
              <w:jc w:val="both"/>
              <w:rPr>
                <w:rFonts w:ascii="Times New Roman" w:hAnsi="Times New Roman"/>
                <w:sz w:val="24"/>
                <w:szCs w:val="24"/>
              </w:rPr>
            </w:pPr>
          </w:p>
          <w:p w:rsidR="00403F04" w:rsidRPr="00B24C1F" w:rsidRDefault="00403F04" w:rsidP="0092652C">
            <w:pPr>
              <w:pStyle w:val="a3"/>
              <w:spacing w:after="0" w:line="240" w:lineRule="auto"/>
              <w:ind w:left="0"/>
              <w:jc w:val="both"/>
              <w:rPr>
                <w:rFonts w:ascii="Times New Roman" w:hAnsi="Times New Roman"/>
                <w:bCs/>
                <w:i/>
                <w:iCs/>
                <w:color w:val="00B050"/>
                <w:sz w:val="20"/>
                <w:szCs w:val="20"/>
              </w:rPr>
            </w:pPr>
          </w:p>
        </w:tc>
      </w:tr>
    </w:tbl>
    <w:p w:rsidR="00403F04" w:rsidRDefault="00403F04" w:rsidP="00403F04">
      <w:pPr>
        <w:spacing w:after="0" w:line="240" w:lineRule="auto"/>
        <w:rPr>
          <w:rFonts w:ascii="Times New Roman" w:eastAsia="Times New Roman" w:hAnsi="Times New Roman"/>
          <w:bCs/>
          <w:iCs/>
          <w:sz w:val="28"/>
          <w:szCs w:val="28"/>
        </w:rPr>
      </w:pPr>
    </w:p>
    <w:p w:rsidR="00403F04" w:rsidRPr="00B24C1F" w:rsidRDefault="00403F04" w:rsidP="00403F04">
      <w:pPr>
        <w:spacing w:after="0" w:line="240" w:lineRule="auto"/>
        <w:ind w:firstLine="709"/>
        <w:rPr>
          <w:rFonts w:ascii="Times New Roman" w:eastAsia="Times New Roman" w:hAnsi="Times New Roman"/>
          <w:bCs/>
          <w:i/>
          <w:iCs/>
          <w:color w:val="00B050"/>
          <w:sz w:val="28"/>
          <w:szCs w:val="28"/>
        </w:rPr>
      </w:pPr>
    </w:p>
    <w:p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5637"/>
        <w:gridCol w:w="4995"/>
      </w:tblGrid>
      <w:tr w:rsidR="00403F04" w:rsidRPr="006459F1" w:rsidTr="00DB57D0">
        <w:tc>
          <w:tcPr>
            <w:tcW w:w="5637" w:type="dxa"/>
          </w:tcPr>
          <w:p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995" w:type="dxa"/>
          </w:tcPr>
          <w:p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rsidTr="00DB57D0">
        <w:tc>
          <w:tcPr>
            <w:tcW w:w="5637" w:type="dxa"/>
          </w:tcPr>
          <w:p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4995" w:type="dxa"/>
          </w:tcPr>
          <w:p w:rsidR="00403F04" w:rsidRDefault="00403F04" w:rsidP="00DB57D0">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403F04" w:rsidRPr="006459F1" w:rsidTr="001F1E43">
        <w:trPr>
          <w:trHeight w:val="743"/>
        </w:trPr>
        <w:tc>
          <w:tcPr>
            <w:tcW w:w="10632" w:type="dxa"/>
            <w:gridSpan w:val="2"/>
          </w:tcPr>
          <w:p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пересче</w:t>
            </w:r>
            <w:r w:rsidRPr="0092652C">
              <w:rPr>
                <w:rFonts w:ascii="Times New Roman" w:hAnsi="Times New Roman"/>
              </w:rPr>
              <w:softHyphen/>
              <w:t xml:space="preserve">том на 1 минуту. Выполняется подсчет пульса до тех пор, пока не будут получаться стабильные </w:t>
            </w:r>
            <w:r w:rsidRPr="0092652C">
              <w:rPr>
                <w:rFonts w:ascii="Times New Roman" w:hAnsi="Times New Roman"/>
              </w:rPr>
              <w:lastRenderedPageBreak/>
              <w:t>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 xml:space="preserve">ская проба, проба </w:t>
            </w:r>
            <w:proofErr w:type="spellStart"/>
            <w:r w:rsidRPr="0092652C">
              <w:rPr>
                <w:rFonts w:ascii="Times New Roman" w:hAnsi="Times New Roman"/>
              </w:rPr>
              <w:t>Руфье</w:t>
            </w:r>
            <w:proofErr w:type="spellEnd"/>
            <w:r w:rsidRPr="0092652C">
              <w:rPr>
                <w:rFonts w:ascii="Times New Roman" w:hAnsi="Times New Roman"/>
              </w:rPr>
              <w:t>.</w:t>
            </w:r>
          </w:p>
          <w:p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 xml:space="preserve">Методика проведения пробы </w:t>
            </w:r>
            <w:proofErr w:type="spellStart"/>
            <w:r w:rsidRPr="0092652C">
              <w:rPr>
                <w:rFonts w:ascii="Times New Roman" w:hAnsi="Times New Roman"/>
                <w:b/>
                <w:i/>
              </w:rPr>
              <w:t>Руфье</w:t>
            </w:r>
            <w:proofErr w:type="spellEnd"/>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 xml:space="preserve"> = </w:t>
            </w:r>
            <w:r w:rsidRPr="0092652C">
              <w:rPr>
                <w:rFonts w:ascii="Times New Roman" w:hAnsi="Times New Roman"/>
                <w:u w:val="single"/>
              </w:rPr>
              <w:t>4 (Р1+Р2+Р3) -200</w:t>
            </w:r>
          </w:p>
          <w:p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ab/>
            </w:r>
            <w:r w:rsidRPr="0092652C">
              <w:rPr>
                <w:rFonts w:ascii="Times New Roman" w:hAnsi="Times New Roman"/>
              </w:rPr>
              <w:tab/>
              <w:t>менее 0 – атлетическое сердце;</w:t>
            </w:r>
          </w:p>
          <w:p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rsidR="0022417F" w:rsidRPr="000E64E6" w:rsidRDefault="0022417F" w:rsidP="0022417F">
            <w:pPr>
              <w:pStyle w:val="2"/>
              <w:spacing w:after="0" w:line="240" w:lineRule="auto"/>
              <w:ind w:firstLine="567"/>
              <w:jc w:val="right"/>
              <w:rPr>
                <w:rFonts w:ascii="Times New Roman" w:hAnsi="Times New Roman"/>
                <w:sz w:val="24"/>
                <w:szCs w:val="24"/>
              </w:rPr>
            </w:pPr>
          </w:p>
          <w:p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rsidTr="004613EF">
              <w:tc>
                <w:tcPr>
                  <w:tcW w:w="2429"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rsidTr="004613EF">
              <w:tc>
                <w:tcPr>
                  <w:tcW w:w="2429" w:type="dxa"/>
                  <w:vMerge w:val="restart"/>
                  <w:shd w:val="clear" w:color="auto" w:fill="auto"/>
                </w:tcPr>
                <w:p w:rsidR="0022417F" w:rsidRPr="000E64E6" w:rsidRDefault="0022417F" w:rsidP="00DB57D0">
                  <w:pPr>
                    <w:pStyle w:val="2"/>
                    <w:framePr w:hSpace="180" w:wrap="around" w:vAnchor="text" w:hAnchor="margin" w:x="216" w:y="161"/>
                    <w:spacing w:after="0" w:line="240" w:lineRule="auto"/>
                    <w:ind w:firstLine="567"/>
                    <w:rPr>
                      <w:rFonts w:ascii="Times New Roman" w:hAnsi="Times New Roman"/>
                      <w:sz w:val="24"/>
                      <w:szCs w:val="24"/>
                    </w:rPr>
                  </w:pPr>
                </w:p>
                <w:p w:rsidR="0022417F" w:rsidRPr="000E64E6" w:rsidRDefault="0022417F" w:rsidP="00DB57D0">
                  <w:pPr>
                    <w:pStyle w:val="2"/>
                    <w:framePr w:hSpace="180" w:wrap="around" w:vAnchor="text" w:hAnchor="margin" w:x="216" w:y="161"/>
                    <w:spacing w:after="0" w:line="240" w:lineRule="auto"/>
                    <w:ind w:firstLine="567"/>
                    <w:rPr>
                      <w:rFonts w:ascii="Times New Roman" w:hAnsi="Times New Roman"/>
                      <w:sz w:val="24"/>
                      <w:szCs w:val="24"/>
                    </w:rPr>
                  </w:pPr>
                </w:p>
                <w:p w:rsidR="0022417F" w:rsidRPr="000E64E6" w:rsidRDefault="0022417F" w:rsidP="00DB57D0">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rsidR="0022417F" w:rsidRPr="000E64E6" w:rsidRDefault="0022417F" w:rsidP="00DB57D0">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rsidTr="004613EF">
              <w:tc>
                <w:tcPr>
                  <w:tcW w:w="2429" w:type="dxa"/>
                  <w:vMerge/>
                  <w:shd w:val="clear" w:color="auto" w:fill="auto"/>
                </w:tcPr>
                <w:p w:rsidR="0022417F" w:rsidRPr="000E64E6" w:rsidRDefault="0022417F" w:rsidP="00DB57D0">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22417F" w:rsidRPr="000E64E6" w:rsidTr="004613EF">
              <w:tc>
                <w:tcPr>
                  <w:tcW w:w="2429" w:type="dxa"/>
                  <w:vMerge/>
                  <w:shd w:val="clear" w:color="auto" w:fill="auto"/>
                </w:tcPr>
                <w:p w:rsidR="0022417F" w:rsidRPr="000E64E6" w:rsidRDefault="0022417F" w:rsidP="00DB57D0">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rsidTr="004613EF">
              <w:tc>
                <w:tcPr>
                  <w:tcW w:w="2429" w:type="dxa"/>
                  <w:vMerge/>
                  <w:shd w:val="clear" w:color="auto" w:fill="auto"/>
                </w:tcPr>
                <w:p w:rsidR="0022417F" w:rsidRPr="000E64E6" w:rsidRDefault="0022417F" w:rsidP="00DB57D0">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rsidTr="004613EF">
              <w:tc>
                <w:tcPr>
                  <w:tcW w:w="2429" w:type="dxa"/>
                  <w:vMerge/>
                  <w:shd w:val="clear" w:color="auto" w:fill="auto"/>
                </w:tcPr>
                <w:p w:rsidR="0022417F" w:rsidRPr="000E64E6" w:rsidRDefault="0022417F" w:rsidP="00DB57D0">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rsidTr="004613EF">
              <w:tc>
                <w:tcPr>
                  <w:tcW w:w="2429" w:type="dxa"/>
                  <w:vMerge w:val="restart"/>
                  <w:shd w:val="clear" w:color="auto" w:fill="auto"/>
                </w:tcPr>
                <w:p w:rsidR="0022417F" w:rsidRPr="000E64E6" w:rsidRDefault="0022417F" w:rsidP="00DB57D0">
                  <w:pPr>
                    <w:pStyle w:val="2"/>
                    <w:framePr w:hSpace="180" w:wrap="around" w:vAnchor="text" w:hAnchor="margin" w:x="216" w:y="161"/>
                    <w:spacing w:after="0" w:line="240" w:lineRule="auto"/>
                    <w:ind w:firstLine="567"/>
                    <w:rPr>
                      <w:rFonts w:ascii="Times New Roman" w:hAnsi="Times New Roman"/>
                      <w:sz w:val="24"/>
                      <w:szCs w:val="24"/>
                    </w:rPr>
                  </w:pPr>
                </w:p>
                <w:p w:rsidR="0022417F" w:rsidRPr="000E64E6" w:rsidRDefault="0022417F" w:rsidP="00DB57D0">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rsidTr="004613EF">
              <w:tc>
                <w:tcPr>
                  <w:tcW w:w="2429" w:type="dxa"/>
                  <w:vMerge/>
                  <w:shd w:val="clear" w:color="auto" w:fill="auto"/>
                </w:tcPr>
                <w:p w:rsidR="0022417F" w:rsidRPr="000E64E6" w:rsidRDefault="0022417F" w:rsidP="00DB57D0">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rsidTr="004613EF">
              <w:tc>
                <w:tcPr>
                  <w:tcW w:w="2429" w:type="dxa"/>
                  <w:vMerge/>
                  <w:shd w:val="clear" w:color="auto" w:fill="auto"/>
                </w:tcPr>
                <w:p w:rsidR="0022417F" w:rsidRPr="000E64E6" w:rsidRDefault="0022417F" w:rsidP="00DB57D0">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rsidTr="004613EF">
              <w:tc>
                <w:tcPr>
                  <w:tcW w:w="2429" w:type="dxa"/>
                  <w:vMerge/>
                  <w:shd w:val="clear" w:color="auto" w:fill="auto"/>
                </w:tcPr>
                <w:p w:rsidR="0022417F" w:rsidRPr="000E64E6" w:rsidRDefault="0022417F" w:rsidP="00DB57D0">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rsidTr="004613EF">
              <w:tc>
                <w:tcPr>
                  <w:tcW w:w="2429" w:type="dxa"/>
                  <w:vMerge w:val="restart"/>
                  <w:shd w:val="clear" w:color="auto" w:fill="auto"/>
                </w:tcPr>
                <w:p w:rsidR="0022417F" w:rsidRPr="000E64E6" w:rsidRDefault="0022417F" w:rsidP="00DB57D0">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lastRenderedPageBreak/>
                    <w:t>Частота</w:t>
                  </w:r>
                </w:p>
              </w:tc>
              <w:tc>
                <w:tcPr>
                  <w:tcW w:w="1267"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rsidTr="004613EF">
              <w:tc>
                <w:tcPr>
                  <w:tcW w:w="2429" w:type="dxa"/>
                  <w:vMerge/>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rsidTr="004613EF">
              <w:tc>
                <w:tcPr>
                  <w:tcW w:w="2429" w:type="dxa"/>
                  <w:vMerge/>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rsidTr="004613EF">
              <w:tc>
                <w:tcPr>
                  <w:tcW w:w="2429" w:type="dxa"/>
                  <w:vMerge/>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rsidTr="004613EF">
              <w:tc>
                <w:tcPr>
                  <w:tcW w:w="2429" w:type="dxa"/>
                  <w:vMerge/>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rsidR="0022417F" w:rsidRPr="000E64E6" w:rsidRDefault="0022417F" w:rsidP="0022417F">
            <w:pPr>
              <w:pStyle w:val="2"/>
              <w:spacing w:after="0" w:line="240" w:lineRule="auto"/>
              <w:ind w:firstLine="567"/>
              <w:jc w:val="right"/>
              <w:rPr>
                <w:rFonts w:ascii="Times New Roman" w:hAnsi="Times New Roman"/>
                <w:sz w:val="24"/>
                <w:szCs w:val="24"/>
              </w:rPr>
            </w:pPr>
          </w:p>
          <w:p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rsidTr="004613EF">
              <w:tc>
                <w:tcPr>
                  <w:tcW w:w="2268"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rsidTr="004613EF">
              <w:tc>
                <w:tcPr>
                  <w:tcW w:w="2268"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rsidTr="004613EF">
              <w:tc>
                <w:tcPr>
                  <w:tcW w:w="2268"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rsidTr="004613EF">
              <w:tc>
                <w:tcPr>
                  <w:tcW w:w="2268"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rsidTr="004613EF">
              <w:tc>
                <w:tcPr>
                  <w:tcW w:w="2268"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rsidTr="004613EF">
              <w:tc>
                <w:tcPr>
                  <w:tcW w:w="2268"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rsidR="0022417F" w:rsidRPr="000E64E6" w:rsidRDefault="0022417F" w:rsidP="00DB57D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rsidR="0022417F" w:rsidRPr="0092652C" w:rsidRDefault="0022417F" w:rsidP="0092652C">
            <w:pPr>
              <w:spacing w:after="0" w:line="240" w:lineRule="auto"/>
              <w:ind w:firstLine="85"/>
              <w:jc w:val="both"/>
            </w:pPr>
          </w:p>
          <w:p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rsidR="0022417F" w:rsidRPr="000E64E6" w:rsidRDefault="0022417F" w:rsidP="0022417F">
            <w:pPr>
              <w:pStyle w:val="21"/>
              <w:shd w:val="clear" w:color="auto" w:fill="auto"/>
              <w:spacing w:before="0" w:after="0" w:line="240" w:lineRule="auto"/>
              <w:ind w:firstLine="567"/>
              <w:jc w:val="both"/>
              <w:rPr>
                <w:color w:val="auto"/>
                <w:sz w:val="24"/>
                <w:szCs w:val="24"/>
              </w:rPr>
            </w:pPr>
          </w:p>
          <w:p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который вычисляется по формуле: Индекс Эрисмана = Окружность грудной клетки в паузе · 2 (см) -  рост стоя (см).</w:t>
            </w:r>
          </w:p>
          <w:p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rsidTr="004613EF">
              <w:tc>
                <w:tcPr>
                  <w:tcW w:w="1728" w:type="dxa"/>
                  <w:shd w:val="clear" w:color="auto" w:fill="auto"/>
                  <w:vAlign w:val="center"/>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Пол</w:t>
                  </w:r>
                </w:p>
              </w:tc>
              <w:tc>
                <w:tcPr>
                  <w:tcW w:w="2709" w:type="dxa"/>
                  <w:shd w:val="clear" w:color="auto" w:fill="auto"/>
                  <w:vAlign w:val="center"/>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rsidTr="004613EF">
              <w:tc>
                <w:tcPr>
                  <w:tcW w:w="1728" w:type="dxa"/>
                  <w:shd w:val="clear" w:color="auto" w:fill="auto"/>
                  <w:vAlign w:val="center"/>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Мужчины</w:t>
                  </w:r>
                </w:p>
              </w:tc>
              <w:tc>
                <w:tcPr>
                  <w:tcW w:w="2709" w:type="dxa"/>
                  <w:shd w:val="clear" w:color="auto" w:fill="auto"/>
                  <w:vAlign w:val="center"/>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rsidTr="004613EF">
              <w:tc>
                <w:tcPr>
                  <w:tcW w:w="1728" w:type="dxa"/>
                  <w:shd w:val="clear" w:color="auto" w:fill="auto"/>
                  <w:vAlign w:val="center"/>
                </w:tcPr>
                <w:p w:rsidR="0022417F" w:rsidRPr="001538E0"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Женщины</w:t>
                  </w:r>
                </w:p>
              </w:tc>
              <w:tc>
                <w:tcPr>
                  <w:tcW w:w="2709" w:type="dxa"/>
                  <w:shd w:val="clear" w:color="auto" w:fill="auto"/>
                  <w:vAlign w:val="center"/>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rsidR="0022417F" w:rsidRPr="000E64E6" w:rsidRDefault="0022417F" w:rsidP="0022417F">
            <w:pPr>
              <w:pStyle w:val="21"/>
              <w:shd w:val="clear" w:color="auto" w:fill="auto"/>
              <w:spacing w:before="0" w:after="0" w:line="240" w:lineRule="auto"/>
              <w:ind w:firstLine="567"/>
              <w:jc w:val="both"/>
              <w:rPr>
                <w:color w:val="auto"/>
                <w:sz w:val="24"/>
                <w:szCs w:val="24"/>
              </w:rPr>
            </w:pPr>
          </w:p>
          <w:p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rsidTr="004613EF">
              <w:tc>
                <w:tcPr>
                  <w:tcW w:w="1971" w:type="dxa"/>
                  <w:shd w:val="clear" w:color="auto" w:fill="auto"/>
                </w:tcPr>
                <w:p w:rsidR="0022417F" w:rsidRPr="000E64E6" w:rsidRDefault="0022417F" w:rsidP="00DB57D0">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rsidR="0022417F" w:rsidRPr="000E64E6" w:rsidRDefault="0022417F" w:rsidP="00DB57D0">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rsidR="0022417F" w:rsidRPr="000E64E6" w:rsidRDefault="0022417F" w:rsidP="00DB57D0">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rsidR="0022417F" w:rsidRPr="000E64E6" w:rsidRDefault="0022417F" w:rsidP="00DB57D0">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1971" w:type="dxa"/>
                  <w:shd w:val="clear" w:color="auto" w:fill="auto"/>
                </w:tcPr>
                <w:p w:rsidR="0022417F" w:rsidRPr="000E64E6" w:rsidRDefault="0022417F" w:rsidP="00DB57D0">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22417F" w:rsidRPr="000E64E6" w:rsidTr="004613EF">
              <w:tc>
                <w:tcPr>
                  <w:tcW w:w="1971" w:type="dxa"/>
                  <w:shd w:val="clear" w:color="auto" w:fill="auto"/>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rsidR="0022417F" w:rsidRPr="000E64E6" w:rsidRDefault="0022417F" w:rsidP="00DB57D0">
                  <w:pPr>
                    <w:pStyle w:val="21"/>
                    <w:framePr w:hSpace="180" w:wrap="around" w:vAnchor="text" w:hAnchor="margin" w:x="216" w:y="161"/>
                    <w:shd w:val="clear" w:color="auto" w:fill="auto"/>
                    <w:spacing w:before="0" w:after="0" w:line="240" w:lineRule="auto"/>
                    <w:ind w:firstLine="567"/>
                    <w:rPr>
                      <w:color w:val="auto"/>
                      <w:sz w:val="24"/>
                      <w:szCs w:val="24"/>
                    </w:rPr>
                  </w:pPr>
                </w:p>
              </w:tc>
            </w:tr>
          </w:tbl>
          <w:p w:rsidR="008346B2" w:rsidRDefault="0022417F" w:rsidP="00DB57D0">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rsidR="00DB57D0" w:rsidRPr="00B24C1F" w:rsidRDefault="00DB57D0" w:rsidP="00DB57D0">
            <w:pPr>
              <w:pStyle w:val="110"/>
              <w:shd w:val="clear" w:color="auto" w:fill="auto"/>
              <w:spacing w:line="240" w:lineRule="auto"/>
              <w:ind w:firstLine="567"/>
              <w:rPr>
                <w:rFonts w:ascii="Times New Roman" w:eastAsia="Times New Roman" w:hAnsi="Times New Roman"/>
                <w:bCs/>
                <w:i/>
                <w:iCs/>
                <w:color w:val="00B050"/>
                <w:sz w:val="20"/>
                <w:szCs w:val="20"/>
              </w:rPr>
            </w:pPr>
          </w:p>
        </w:tc>
      </w:tr>
      <w:tr w:rsidR="00403F04" w:rsidRPr="006459F1" w:rsidTr="00DB57D0">
        <w:trPr>
          <w:trHeight w:val="478"/>
        </w:trPr>
        <w:tc>
          <w:tcPr>
            <w:tcW w:w="5637" w:type="dxa"/>
          </w:tcPr>
          <w:p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4995" w:type="dxa"/>
          </w:tcPr>
          <w:p w:rsidR="00403F04" w:rsidRPr="002103AC" w:rsidRDefault="00403F04" w:rsidP="001F1E43">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p w:rsidR="00403F04" w:rsidRDefault="00403F04" w:rsidP="001F1E43">
            <w:pPr>
              <w:jc w:val="both"/>
              <w:rPr>
                <w:rFonts w:ascii="Times New Roman" w:eastAsia="Times New Roman" w:hAnsi="Times New Roman"/>
                <w:bCs/>
                <w:i/>
                <w:iCs/>
                <w:sz w:val="20"/>
                <w:szCs w:val="20"/>
              </w:rPr>
            </w:pPr>
          </w:p>
        </w:tc>
      </w:tr>
      <w:tr w:rsidR="00403F04" w:rsidRPr="006459F1" w:rsidTr="001F1E43">
        <w:trPr>
          <w:trHeight w:val="743"/>
        </w:trPr>
        <w:tc>
          <w:tcPr>
            <w:tcW w:w="10632" w:type="dxa"/>
            <w:gridSpan w:val="2"/>
          </w:tcPr>
          <w:p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22417F" w:rsidRDefault="0022417F" w:rsidP="008346B2">
            <w:pPr>
              <w:spacing w:after="0" w:line="240" w:lineRule="auto"/>
              <w:jc w:val="both"/>
              <w:rPr>
                <w:rFonts w:ascii="Times New Roman" w:eastAsia="Times New Roman" w:hAnsi="Times New Roman"/>
                <w:bCs/>
                <w:i/>
                <w:iCs/>
                <w:sz w:val="20"/>
                <w:szCs w:val="20"/>
              </w:rPr>
            </w:pPr>
          </w:p>
          <w:p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rsidTr="00B43C71">
              <w:trPr>
                <w:trHeight w:val="90"/>
              </w:trPr>
              <w:tc>
                <w:tcPr>
                  <w:tcW w:w="482" w:type="dxa"/>
                  <w:tcBorders>
                    <w:top w:val="single" w:sz="4" w:space="0" w:color="auto"/>
                    <w:left w:val="single" w:sz="4" w:space="0" w:color="auto"/>
                    <w:bottom w:val="single" w:sz="4" w:space="0" w:color="auto"/>
                    <w:right w:val="single" w:sz="4" w:space="0" w:color="auto"/>
                  </w:tcBorders>
                </w:tcPr>
                <w:p w:rsidR="008346B2" w:rsidRDefault="008346B2" w:rsidP="00DB57D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rsidR="008346B2" w:rsidRPr="00FB2599" w:rsidRDefault="008346B2" w:rsidP="00DB57D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8346B2" w:rsidRPr="00FB2599" w:rsidRDefault="008346B2" w:rsidP="00DB57D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8346B2" w:rsidRPr="00FB2599" w:rsidRDefault="008346B2" w:rsidP="00DB57D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8346B2" w:rsidRPr="00FB2599" w:rsidRDefault="008346B2" w:rsidP="00DB57D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8346B2" w:rsidRPr="00FB2599" w:rsidRDefault="008346B2" w:rsidP="00DB57D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8346B2" w:rsidRPr="00FB2599" w:rsidRDefault="008346B2" w:rsidP="00DB57D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rsidTr="008346B2">
              <w:trPr>
                <w:trHeight w:val="410"/>
              </w:trPr>
              <w:tc>
                <w:tcPr>
                  <w:tcW w:w="482" w:type="dxa"/>
                  <w:tcBorders>
                    <w:top w:val="single" w:sz="4" w:space="0" w:color="auto"/>
                    <w:left w:val="single" w:sz="4" w:space="0" w:color="auto"/>
                    <w:bottom w:val="single" w:sz="4" w:space="0" w:color="auto"/>
                    <w:right w:val="single" w:sz="4" w:space="0" w:color="auto"/>
                  </w:tcBorders>
                </w:tcPr>
                <w:p w:rsidR="0092652C" w:rsidRDefault="0022417F" w:rsidP="00DB57D0">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rsidR="0092652C" w:rsidRPr="00FB2599" w:rsidRDefault="0092652C" w:rsidP="00DB57D0">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rsidR="00B43C71" w:rsidRPr="00F553F1" w:rsidRDefault="00B43C71" w:rsidP="00DB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B43C71" w:rsidRPr="00F553F1" w:rsidRDefault="00B43C71" w:rsidP="00DB57D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B43C71" w:rsidRPr="00F553F1" w:rsidRDefault="00B43C71" w:rsidP="00DB57D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B43C71" w:rsidRPr="00F553F1" w:rsidRDefault="00B43C71" w:rsidP="00DB57D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B43C71" w:rsidRPr="00FB2599" w:rsidRDefault="00B43C71" w:rsidP="00DB57D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B43C71" w:rsidRPr="00FB2599" w:rsidRDefault="00B43C71" w:rsidP="00DB57D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rsidTr="008346B2">
              <w:trPr>
                <w:trHeight w:val="198"/>
              </w:trPr>
              <w:tc>
                <w:tcPr>
                  <w:tcW w:w="482" w:type="dxa"/>
                  <w:tcBorders>
                    <w:top w:val="single" w:sz="4" w:space="0" w:color="auto"/>
                    <w:left w:val="single" w:sz="4" w:space="0" w:color="auto"/>
                    <w:bottom w:val="single" w:sz="4" w:space="0" w:color="auto"/>
                    <w:right w:val="single" w:sz="4" w:space="0" w:color="auto"/>
                  </w:tcBorders>
                </w:tcPr>
                <w:p w:rsidR="0092652C" w:rsidRPr="008C7804" w:rsidRDefault="0022417F" w:rsidP="00DB57D0">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rsidR="0092652C" w:rsidRPr="00F553F1" w:rsidRDefault="0092652C" w:rsidP="00DB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92652C" w:rsidRPr="00F553F1" w:rsidRDefault="0092652C" w:rsidP="00DB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92652C" w:rsidRPr="00F553F1" w:rsidRDefault="0092652C" w:rsidP="00DB57D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92652C" w:rsidRPr="00F553F1" w:rsidRDefault="0092652C" w:rsidP="00DB57D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92652C" w:rsidRPr="00F553F1" w:rsidRDefault="0092652C" w:rsidP="00DB57D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92652C" w:rsidRPr="00F553F1" w:rsidRDefault="0092652C" w:rsidP="00DB57D0">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rsidTr="008346B2">
              <w:trPr>
                <w:trHeight w:val="198"/>
              </w:trPr>
              <w:tc>
                <w:tcPr>
                  <w:tcW w:w="482" w:type="dxa"/>
                  <w:tcBorders>
                    <w:top w:val="single" w:sz="4" w:space="0" w:color="auto"/>
                    <w:left w:val="single" w:sz="4" w:space="0" w:color="auto"/>
                    <w:bottom w:val="single" w:sz="4" w:space="0" w:color="auto"/>
                    <w:right w:val="single" w:sz="4" w:space="0" w:color="auto"/>
                  </w:tcBorders>
                </w:tcPr>
                <w:p w:rsidR="0092652C" w:rsidRPr="008C7804" w:rsidRDefault="0022417F" w:rsidP="00DB57D0">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rsidR="0092652C" w:rsidRPr="00FB2599" w:rsidRDefault="0092652C" w:rsidP="00DB57D0">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92652C" w:rsidRPr="00FB2599" w:rsidRDefault="0092652C" w:rsidP="00DB57D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92652C" w:rsidRPr="00FB2599" w:rsidRDefault="0092652C" w:rsidP="00DB57D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92652C" w:rsidRPr="00FB2599" w:rsidRDefault="0092652C" w:rsidP="00DB57D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92652C" w:rsidRPr="00FB2599" w:rsidRDefault="0092652C" w:rsidP="00DB57D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92652C" w:rsidRPr="00FB2599" w:rsidRDefault="0092652C" w:rsidP="00DB57D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rsidR="00BC44D9" w:rsidRPr="00B24C1F" w:rsidRDefault="00BC44D9" w:rsidP="001F1E43">
            <w:pPr>
              <w:jc w:val="both"/>
              <w:rPr>
                <w:rFonts w:ascii="Times New Roman" w:eastAsia="Times New Roman" w:hAnsi="Times New Roman"/>
                <w:bCs/>
                <w:iCs/>
                <w:color w:val="00B050"/>
                <w:sz w:val="20"/>
                <w:szCs w:val="20"/>
              </w:rPr>
            </w:pPr>
          </w:p>
        </w:tc>
      </w:tr>
    </w:tbl>
    <w:p w:rsidR="00176228" w:rsidRDefault="00176228" w:rsidP="00176228">
      <w:pPr>
        <w:spacing w:after="0" w:line="240" w:lineRule="auto"/>
        <w:jc w:val="both"/>
        <w:rPr>
          <w:rFonts w:ascii="Times New Roman" w:eastAsia="Times New Roman" w:hAnsi="Times New Roman"/>
          <w:sz w:val="24"/>
          <w:szCs w:val="24"/>
        </w:rPr>
      </w:pPr>
    </w:p>
    <w:p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4B2DF7">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rsidR="0022417F" w:rsidRDefault="0022417F" w:rsidP="0022417F">
      <w:pPr>
        <w:spacing w:after="0" w:line="240" w:lineRule="auto"/>
        <w:ind w:firstLine="709"/>
        <w:jc w:val="center"/>
        <w:rPr>
          <w:rFonts w:ascii="Times New Roman" w:hAnsi="Times New Roman"/>
          <w:b/>
          <w:sz w:val="24"/>
          <w:szCs w:val="24"/>
        </w:rPr>
      </w:pPr>
    </w:p>
    <w:p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w:t>
      </w:r>
      <w:r w:rsidRPr="00EF3B4D">
        <w:rPr>
          <w:rFonts w:ascii="Times New Roman" w:hAnsi="Times New Roman"/>
          <w:sz w:val="24"/>
          <w:szCs w:val="24"/>
        </w:rPr>
        <w:lastRenderedPageBreak/>
        <w:t xml:space="preserve">образа жизни. Физическое самовоспитание и самосовершенствование как необходимое условие здорового образа жизни.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rsidR="0022417F" w:rsidRDefault="0022417F" w:rsidP="0022417F">
      <w:pPr>
        <w:spacing w:after="0" w:line="240" w:lineRule="auto"/>
        <w:ind w:firstLine="284"/>
        <w:jc w:val="center"/>
        <w:rPr>
          <w:rFonts w:ascii="Times New Roman" w:hAnsi="Times New Roman"/>
          <w:b/>
          <w:color w:val="000000"/>
          <w:sz w:val="24"/>
          <w:szCs w:val="24"/>
        </w:rPr>
      </w:pPr>
    </w:p>
    <w:p w:rsidR="0022417F" w:rsidRPr="00DB57D0" w:rsidRDefault="0022417F" w:rsidP="00DB57D0">
      <w:pPr>
        <w:pStyle w:val="a3"/>
        <w:numPr>
          <w:ilvl w:val="0"/>
          <w:numId w:val="3"/>
        </w:numPr>
        <w:spacing w:after="0" w:line="240" w:lineRule="auto"/>
        <w:jc w:val="center"/>
        <w:rPr>
          <w:rFonts w:ascii="Times New Roman" w:hAnsi="Times New Roman"/>
          <w:b/>
          <w:color w:val="000000"/>
          <w:sz w:val="24"/>
          <w:szCs w:val="24"/>
        </w:rPr>
      </w:pPr>
      <w:r w:rsidRPr="00DB57D0">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DB57D0" w:rsidRPr="00DB57D0" w:rsidRDefault="00DB57D0" w:rsidP="00DB57D0">
      <w:pPr>
        <w:pStyle w:val="a3"/>
        <w:spacing w:after="0" w:line="240" w:lineRule="auto"/>
        <w:rPr>
          <w:rFonts w:ascii="Times New Roman" w:hAnsi="Times New Roman"/>
          <w:b/>
          <w:color w:val="000000"/>
          <w:sz w:val="24"/>
          <w:szCs w:val="24"/>
        </w:rPr>
      </w:pPr>
      <w:bookmarkStart w:id="1" w:name="_GoBack"/>
      <w:bookmarkEnd w:id="1"/>
    </w:p>
    <w:p w:rsidR="00DB57D0" w:rsidRPr="00DB57D0" w:rsidRDefault="00DB57D0" w:rsidP="00DB57D0">
      <w:pPr>
        <w:spacing w:after="0" w:line="240" w:lineRule="auto"/>
        <w:jc w:val="center"/>
        <w:rPr>
          <w:rFonts w:ascii="Times New Roman" w:eastAsia="Times New Roman" w:hAnsi="Times New Roman" w:cs="Times New Roman"/>
          <w:b/>
          <w:sz w:val="24"/>
          <w:szCs w:val="24"/>
        </w:rPr>
      </w:pPr>
      <w:r w:rsidRPr="00DB57D0">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rsidR="00DB57D0" w:rsidRPr="00DB57D0" w:rsidRDefault="00DB57D0" w:rsidP="00DB57D0">
      <w:pPr>
        <w:spacing w:after="0" w:line="240" w:lineRule="auto"/>
        <w:ind w:firstLine="709"/>
        <w:jc w:val="both"/>
        <w:rPr>
          <w:rFonts w:ascii="Times New Roman" w:eastAsia="Times New Roman" w:hAnsi="Times New Roman" w:cs="Times New Roman"/>
          <w:sz w:val="24"/>
          <w:szCs w:val="24"/>
        </w:rPr>
      </w:pPr>
      <w:bookmarkStart w:id="2" w:name="_Hlk83305871"/>
      <w:r w:rsidRPr="00DB57D0">
        <w:rPr>
          <w:rFonts w:ascii="Times New Roman" w:eastAsia="Times New Roman" w:hAnsi="Times New Roman" w:cs="Times New Roman"/>
          <w:b/>
          <w:sz w:val="24"/>
          <w:szCs w:val="24"/>
        </w:rPr>
        <w:t>«Зачтено» -</w:t>
      </w:r>
      <w:r w:rsidRPr="00DB57D0">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rsidR="00DB57D0" w:rsidRPr="00DB57D0" w:rsidRDefault="00DB57D0" w:rsidP="00DB57D0">
      <w:pPr>
        <w:spacing w:after="0" w:line="240" w:lineRule="auto"/>
        <w:ind w:firstLine="709"/>
        <w:jc w:val="both"/>
        <w:rPr>
          <w:rFonts w:ascii="Times New Roman" w:eastAsia="Times New Roman" w:hAnsi="Times New Roman" w:cs="Times New Roman"/>
          <w:sz w:val="24"/>
          <w:szCs w:val="24"/>
        </w:rPr>
      </w:pPr>
      <w:r w:rsidRPr="00DB57D0">
        <w:rPr>
          <w:rFonts w:ascii="Times New Roman" w:eastAsia="Times New Roman" w:hAnsi="Times New Roman" w:cs="Times New Roman"/>
          <w:b/>
          <w:sz w:val="24"/>
          <w:szCs w:val="24"/>
        </w:rPr>
        <w:t>«Не зачтено»</w:t>
      </w:r>
      <w:r w:rsidRPr="00DB57D0">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2"/>
    <w:p w:rsidR="00DB57D0" w:rsidRPr="00DB57D0" w:rsidRDefault="00DB57D0" w:rsidP="00DB57D0">
      <w:pPr>
        <w:spacing w:after="0" w:line="240" w:lineRule="auto"/>
        <w:ind w:left="567" w:firstLine="709"/>
        <w:jc w:val="both"/>
        <w:rPr>
          <w:rFonts w:ascii="Times New Roman" w:eastAsia="Times New Roman" w:hAnsi="Times New Roman" w:cs="Times New Roman"/>
          <w:sz w:val="24"/>
          <w:szCs w:val="24"/>
        </w:rPr>
      </w:pPr>
    </w:p>
    <w:p w:rsidR="00DB57D0" w:rsidRPr="00DB57D0" w:rsidRDefault="00DB57D0" w:rsidP="00DB57D0">
      <w:pPr>
        <w:spacing w:after="0" w:line="240" w:lineRule="auto"/>
        <w:ind w:left="567" w:firstLine="709"/>
        <w:jc w:val="center"/>
        <w:rPr>
          <w:rFonts w:ascii="Times New Roman" w:eastAsia="Times New Roman" w:hAnsi="Times New Roman" w:cs="Times New Roman"/>
          <w:sz w:val="24"/>
          <w:szCs w:val="24"/>
        </w:rPr>
      </w:pPr>
      <w:r w:rsidRPr="00DB57D0">
        <w:rPr>
          <w:rFonts w:ascii="Times New Roman" w:eastAsia="Times New Roman" w:hAnsi="Times New Roman" w:cs="Times New Roman"/>
          <w:b/>
          <w:sz w:val="24"/>
          <w:szCs w:val="24"/>
        </w:rPr>
        <w:t>Критерии формирования оценок по результатам выполнения заданий</w:t>
      </w:r>
    </w:p>
    <w:p w:rsidR="00DB57D0" w:rsidRPr="00DB57D0" w:rsidRDefault="00DB57D0" w:rsidP="00DB57D0">
      <w:pPr>
        <w:spacing w:after="0" w:line="240" w:lineRule="auto"/>
        <w:ind w:left="567" w:firstLine="709"/>
        <w:jc w:val="both"/>
        <w:rPr>
          <w:rFonts w:ascii="Times New Roman" w:eastAsia="Times New Roman" w:hAnsi="Times New Roman" w:cs="Times New Roman"/>
          <w:sz w:val="24"/>
          <w:szCs w:val="24"/>
        </w:rPr>
      </w:pPr>
    </w:p>
    <w:p w:rsidR="00DB57D0" w:rsidRPr="00DB57D0" w:rsidRDefault="00DB57D0" w:rsidP="00DB57D0">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B57D0">
        <w:rPr>
          <w:rFonts w:ascii="Times New Roman" w:eastAsia="Times New Roman" w:hAnsi="Times New Roman" w:cs="Times New Roman"/>
          <w:b/>
          <w:sz w:val="24"/>
          <w:szCs w:val="24"/>
        </w:rPr>
        <w:t>«Зачтено</w:t>
      </w:r>
      <w:r w:rsidRPr="00DB57D0">
        <w:rPr>
          <w:rFonts w:ascii="Times New Roman" w:eastAsia="Times New Roman" w:hAnsi="Times New Roman" w:cs="Times New Roman"/>
          <w:b/>
          <w:color w:val="000000"/>
          <w:sz w:val="24"/>
          <w:szCs w:val="24"/>
        </w:rPr>
        <w:t>»</w:t>
      </w:r>
      <w:r w:rsidRPr="00DB57D0">
        <w:rPr>
          <w:rFonts w:ascii="Times New Roman" w:eastAsia="Times New Roman" w:hAnsi="Times New Roman" w:cs="Times New Roman"/>
          <w:color w:val="000000"/>
          <w:sz w:val="24"/>
          <w:szCs w:val="24"/>
        </w:rPr>
        <w:t xml:space="preserve"> – ставится за работу, если </w:t>
      </w:r>
      <w:r w:rsidRPr="00DB57D0">
        <w:rPr>
          <w:rFonts w:ascii="Times New Roman" w:eastAsia="Times New Roman" w:hAnsi="Times New Roman" w:cs="Times New Roman"/>
          <w:sz w:val="24"/>
          <w:szCs w:val="24"/>
        </w:rPr>
        <w:t>обучающийся</w:t>
      </w:r>
      <w:r w:rsidRPr="00DB57D0">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DB57D0" w:rsidRPr="00DB57D0" w:rsidRDefault="00DB57D0" w:rsidP="00DB57D0">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B57D0">
        <w:rPr>
          <w:rFonts w:ascii="Times New Roman" w:eastAsia="Times New Roman" w:hAnsi="Times New Roman" w:cs="Times New Roman"/>
          <w:b/>
          <w:color w:val="000000"/>
          <w:sz w:val="24"/>
          <w:szCs w:val="24"/>
        </w:rPr>
        <w:t>«Н</w:t>
      </w:r>
      <w:r w:rsidRPr="00DB57D0">
        <w:rPr>
          <w:rFonts w:ascii="Times New Roman" w:eastAsia="Times New Roman" w:hAnsi="Times New Roman" w:cs="Times New Roman"/>
          <w:b/>
          <w:sz w:val="24"/>
          <w:szCs w:val="24"/>
        </w:rPr>
        <w:t>е зачтено</w:t>
      </w:r>
      <w:r w:rsidRPr="00DB57D0">
        <w:rPr>
          <w:rFonts w:ascii="Times New Roman" w:eastAsia="Times New Roman" w:hAnsi="Times New Roman" w:cs="Times New Roman"/>
          <w:b/>
          <w:color w:val="000000"/>
          <w:sz w:val="24"/>
          <w:szCs w:val="24"/>
        </w:rPr>
        <w:t>»</w:t>
      </w:r>
      <w:r w:rsidRPr="00DB57D0">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rsidR="00DB57D0" w:rsidRPr="00DB57D0" w:rsidRDefault="00DB57D0" w:rsidP="00DB57D0">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DB57D0">
        <w:rPr>
          <w:rFonts w:ascii="Times New Roman" w:eastAsia="Times New Roman" w:hAnsi="Times New Roman" w:cs="Times New Roman"/>
          <w:i/>
          <w:color w:val="000000"/>
          <w:sz w:val="24"/>
          <w:szCs w:val="24"/>
        </w:rPr>
        <w:t xml:space="preserve">Виды ошибок: </w:t>
      </w:r>
    </w:p>
    <w:p w:rsidR="00DB57D0" w:rsidRPr="00DB57D0" w:rsidRDefault="00DB57D0" w:rsidP="00DB57D0">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DB57D0">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DB57D0" w:rsidRPr="00DB57D0" w:rsidRDefault="00DB57D0" w:rsidP="00DB57D0">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DB57D0">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rsidR="00DB57D0" w:rsidRPr="00DB57D0" w:rsidRDefault="00DB57D0" w:rsidP="00DB57D0">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DB57D0">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rsidR="00DB57D0" w:rsidRPr="00DB57D0" w:rsidRDefault="00DB57D0" w:rsidP="00DB57D0">
      <w:pPr>
        <w:widowControl w:val="0"/>
        <w:autoSpaceDE w:val="0"/>
        <w:autoSpaceDN w:val="0"/>
        <w:adjustRightInd w:val="0"/>
        <w:spacing w:after="0" w:line="240" w:lineRule="auto"/>
        <w:ind w:right="130" w:firstLine="548"/>
        <w:jc w:val="both"/>
        <w:rPr>
          <w:rFonts w:ascii="Times New Roman" w:eastAsia="Times New Roman" w:hAnsi="Times New Roman" w:cs="Times New Roman"/>
          <w:b/>
          <w:color w:val="000000"/>
          <w:sz w:val="24"/>
          <w:szCs w:val="24"/>
        </w:rPr>
      </w:pPr>
    </w:p>
    <w:p w:rsidR="00AF4C0D" w:rsidRDefault="00AF4C0D" w:rsidP="00DB57D0">
      <w:pPr>
        <w:spacing w:after="0" w:line="240" w:lineRule="auto"/>
        <w:jc w:val="center"/>
        <w:rPr>
          <w:rFonts w:ascii="Times New Roman" w:eastAsia="Times New Roman" w:hAnsi="Times New Roman"/>
          <w:b/>
          <w:bCs/>
          <w:iCs/>
          <w:sz w:val="24"/>
          <w:szCs w:val="24"/>
        </w:rPr>
      </w:pPr>
    </w:p>
    <w:sectPr w:rsidR="00AF4C0D"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66E" w:rsidRDefault="008B066E" w:rsidP="00403F04">
      <w:pPr>
        <w:spacing w:after="0" w:line="240" w:lineRule="auto"/>
      </w:pPr>
      <w:r>
        <w:separator/>
      </w:r>
    </w:p>
  </w:endnote>
  <w:endnote w:type="continuationSeparator" w:id="0">
    <w:p w:rsidR="008B066E" w:rsidRDefault="008B066E"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66E" w:rsidRDefault="008B066E" w:rsidP="00403F04">
      <w:pPr>
        <w:spacing w:after="0" w:line="240" w:lineRule="auto"/>
      </w:pPr>
      <w:r>
        <w:separator/>
      </w:r>
    </w:p>
  </w:footnote>
  <w:footnote w:type="continuationSeparator" w:id="0">
    <w:p w:rsidR="008B066E" w:rsidRDefault="008B066E" w:rsidP="00403F04">
      <w:pPr>
        <w:spacing w:after="0" w:line="240" w:lineRule="auto"/>
      </w:pPr>
      <w:r>
        <w:continuationSeparator/>
      </w:r>
    </w:p>
  </w:footnote>
  <w:footnote w:id="1">
    <w:p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D2916"/>
    <w:rsid w:val="00003D47"/>
    <w:rsid w:val="00060874"/>
    <w:rsid w:val="000908B9"/>
    <w:rsid w:val="000971EB"/>
    <w:rsid w:val="000E3A3B"/>
    <w:rsid w:val="00107EBD"/>
    <w:rsid w:val="001538E0"/>
    <w:rsid w:val="0017470F"/>
    <w:rsid w:val="00176228"/>
    <w:rsid w:val="001F1E43"/>
    <w:rsid w:val="001F4984"/>
    <w:rsid w:val="00206C26"/>
    <w:rsid w:val="00221733"/>
    <w:rsid w:val="0022417F"/>
    <w:rsid w:val="002279CF"/>
    <w:rsid w:val="00244309"/>
    <w:rsid w:val="002D2916"/>
    <w:rsid w:val="002F4893"/>
    <w:rsid w:val="00334F36"/>
    <w:rsid w:val="003427B3"/>
    <w:rsid w:val="003644E2"/>
    <w:rsid w:val="003A4067"/>
    <w:rsid w:val="003A5E8B"/>
    <w:rsid w:val="003B66BC"/>
    <w:rsid w:val="003B78EC"/>
    <w:rsid w:val="003D5C81"/>
    <w:rsid w:val="00402AAA"/>
    <w:rsid w:val="00403F04"/>
    <w:rsid w:val="00420B3F"/>
    <w:rsid w:val="00421FCE"/>
    <w:rsid w:val="004376A6"/>
    <w:rsid w:val="004612A8"/>
    <w:rsid w:val="004613EF"/>
    <w:rsid w:val="00496024"/>
    <w:rsid w:val="004B2DF7"/>
    <w:rsid w:val="004B34BB"/>
    <w:rsid w:val="00537D5F"/>
    <w:rsid w:val="00605266"/>
    <w:rsid w:val="006175D2"/>
    <w:rsid w:val="0065441A"/>
    <w:rsid w:val="00654614"/>
    <w:rsid w:val="0067291B"/>
    <w:rsid w:val="006868A4"/>
    <w:rsid w:val="007231E0"/>
    <w:rsid w:val="007409EF"/>
    <w:rsid w:val="00766191"/>
    <w:rsid w:val="007C4ED3"/>
    <w:rsid w:val="007F19E6"/>
    <w:rsid w:val="008346B2"/>
    <w:rsid w:val="00857A10"/>
    <w:rsid w:val="008B066E"/>
    <w:rsid w:val="008C7804"/>
    <w:rsid w:val="008F3DD5"/>
    <w:rsid w:val="008F5BE5"/>
    <w:rsid w:val="00901B35"/>
    <w:rsid w:val="0092652C"/>
    <w:rsid w:val="009378AC"/>
    <w:rsid w:val="0096670B"/>
    <w:rsid w:val="00975439"/>
    <w:rsid w:val="009A610B"/>
    <w:rsid w:val="009F3AF1"/>
    <w:rsid w:val="00A467EB"/>
    <w:rsid w:val="00A572CA"/>
    <w:rsid w:val="00A67A40"/>
    <w:rsid w:val="00AA4918"/>
    <w:rsid w:val="00AC0E84"/>
    <w:rsid w:val="00AF4C0D"/>
    <w:rsid w:val="00AF5CDC"/>
    <w:rsid w:val="00B13556"/>
    <w:rsid w:val="00B1363C"/>
    <w:rsid w:val="00B43C71"/>
    <w:rsid w:val="00B55541"/>
    <w:rsid w:val="00BC44D9"/>
    <w:rsid w:val="00C725CF"/>
    <w:rsid w:val="00CB1D0C"/>
    <w:rsid w:val="00D437C2"/>
    <w:rsid w:val="00D53488"/>
    <w:rsid w:val="00D6730E"/>
    <w:rsid w:val="00D87D7A"/>
    <w:rsid w:val="00DB3539"/>
    <w:rsid w:val="00DB57D0"/>
    <w:rsid w:val="00E076CC"/>
    <w:rsid w:val="00E26A3C"/>
    <w:rsid w:val="00E81C09"/>
    <w:rsid w:val="00F06A01"/>
    <w:rsid w:val="00F2673F"/>
    <w:rsid w:val="00F271E1"/>
    <w:rsid w:val="00F94ADF"/>
    <w:rsid w:val="00FE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2E54EA-80D9-4B2E-8D78-FD7EBBE1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771">
      <w:bodyDiv w:val="1"/>
      <w:marLeft w:val="0"/>
      <w:marRight w:val="0"/>
      <w:marTop w:val="0"/>
      <w:marBottom w:val="0"/>
      <w:divBdr>
        <w:top w:val="none" w:sz="0" w:space="0" w:color="auto"/>
        <w:left w:val="none" w:sz="0" w:space="0" w:color="auto"/>
        <w:bottom w:val="none" w:sz="0" w:space="0" w:color="auto"/>
        <w:right w:val="none" w:sz="0" w:space="0" w:color="auto"/>
      </w:divBdr>
    </w:div>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 w:id="206362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AEDE3-80EE-4ED4-8389-29EB6CA8A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6068</Words>
  <Characters>34592</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Каланчева Марина Александровна</cp:lastModifiedBy>
  <cp:revision>4</cp:revision>
  <dcterms:created xsi:type="dcterms:W3CDTF">2024-11-23T04:11:00Z</dcterms:created>
  <dcterms:modified xsi:type="dcterms:W3CDTF">2025-12-23T09:23:00Z</dcterms:modified>
</cp:coreProperties>
</file>